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0651F" w14:textId="77777777" w:rsidR="00A82ADD" w:rsidRDefault="00AA2C9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Smart Sellers Create Demand</w:t>
      </w:r>
    </w:p>
    <w:p w14:paraId="6C43FD86" w14:textId="77777777" w:rsidR="00A82ADD" w:rsidRDefault="00A82A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761DE6A" w14:textId="77777777" w:rsidR="00A82ADD" w:rsidRDefault="00AA2C9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Customer preference</w:t>
      </w:r>
      <w:r>
        <w:t>--or taste-</w:t>
      </w:r>
      <w:r>
        <w:t xml:space="preserve">-is a basic source of demand. Smart sellers are aware of customers' tastes and supply products that fit those tastes. Even if </w:t>
      </w:r>
      <w:r>
        <w:t xml:space="preserve">their product, such as ice cream, is </w:t>
      </w:r>
      <w:proofErr w:type="gramStart"/>
      <w:r>
        <w:t>similar to</w:t>
      </w:r>
      <w:proofErr w:type="gramEnd"/>
      <w:r>
        <w:t xml:space="preserve"> their competitors' products, smart sellers also need to be aware of the competition and create more demand for their product than their competitors. </w:t>
      </w:r>
    </w:p>
    <w:p w14:paraId="509E4F2A" w14:textId="77777777" w:rsidR="00A82ADD" w:rsidRDefault="00A82AD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44FE31C" w14:textId="77777777" w:rsidR="00A82ADD" w:rsidRDefault="00AA2C9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Read the following steps that the owners of an ice cream </w:t>
      </w:r>
      <w:r>
        <w:t>shop might take to increase the demand for their product over other ice cream shops</w:t>
      </w:r>
      <w:r>
        <w:t>. Then answer the 8 questions below.</w:t>
      </w:r>
    </w:p>
    <w:p w14:paraId="67C895BE" w14:textId="77777777" w:rsidR="00A82ADD" w:rsidRDefault="00AA2C9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4B867AC5" wp14:editId="0120BA53">
            <wp:extent cx="4443413" cy="296227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3413" cy="296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00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A82ADD" w14:paraId="7BD6C3FD" w14:textId="77777777">
        <w:trPr>
          <w:jc w:val="center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57B6F" w14:textId="77777777" w:rsidR="00A82ADD" w:rsidRDefault="00AA2C9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Ways to Increase Demand</w:t>
            </w:r>
          </w:p>
          <w:p w14:paraId="59FD09E5" w14:textId="77777777" w:rsidR="00A82ADD" w:rsidRDefault="00A82ADD">
            <w:pPr>
              <w:widowControl w:val="0"/>
              <w:jc w:val="center"/>
              <w:rPr>
                <w:b/>
              </w:rPr>
            </w:pPr>
          </w:p>
          <w:p w14:paraId="5B717559" w14:textId="77777777" w:rsidR="00A82ADD" w:rsidRDefault="00AA2C94">
            <w:pPr>
              <w:widowControl w:val="0"/>
              <w:numPr>
                <w:ilvl w:val="0"/>
                <w:numId w:val="1"/>
              </w:numPr>
            </w:pPr>
            <w:r>
              <w:t xml:space="preserve">Be aware of customer taste. Offer the flavors that customers like the best </w:t>
            </w:r>
          </w:p>
          <w:p w14:paraId="2AAFCB66" w14:textId="77777777" w:rsidR="00A82ADD" w:rsidRDefault="00AA2C94">
            <w:pPr>
              <w:widowControl w:val="0"/>
              <w:numPr>
                <w:ilvl w:val="0"/>
                <w:numId w:val="1"/>
              </w:numPr>
            </w:pPr>
            <w:r>
              <w:t xml:space="preserve">Make a higher-quality ice cream. </w:t>
            </w:r>
          </w:p>
          <w:p w14:paraId="351AC965" w14:textId="77777777" w:rsidR="00A82ADD" w:rsidRDefault="00AA2C94">
            <w:pPr>
              <w:widowControl w:val="0"/>
              <w:numPr>
                <w:ilvl w:val="0"/>
                <w:numId w:val="1"/>
              </w:numPr>
            </w:pPr>
            <w:r>
              <w:t xml:space="preserve">Add complementary products, such as a variety of cones and toppings. </w:t>
            </w:r>
          </w:p>
          <w:p w14:paraId="5FACEA27" w14:textId="77777777" w:rsidR="00A82ADD" w:rsidRDefault="00AA2C94">
            <w:pPr>
              <w:widowControl w:val="0"/>
              <w:numPr>
                <w:ilvl w:val="0"/>
                <w:numId w:val="1"/>
              </w:numPr>
            </w:pPr>
            <w:r>
              <w:t xml:space="preserve">Sell different products. Provide frozen yogurt in addition to ice cream. </w:t>
            </w:r>
          </w:p>
          <w:p w14:paraId="079FB86E" w14:textId="77777777" w:rsidR="00A82ADD" w:rsidRDefault="00AA2C94">
            <w:pPr>
              <w:widowControl w:val="0"/>
              <w:numPr>
                <w:ilvl w:val="0"/>
                <w:numId w:val="1"/>
              </w:numPr>
            </w:pPr>
            <w:r>
              <w:t xml:space="preserve">Offer the customer lower prices than other ice cream shops. </w:t>
            </w:r>
          </w:p>
          <w:p w14:paraId="15731AC5" w14:textId="77777777" w:rsidR="00A82ADD" w:rsidRDefault="00AA2C94">
            <w:pPr>
              <w:widowControl w:val="0"/>
              <w:numPr>
                <w:ilvl w:val="0"/>
                <w:numId w:val="1"/>
              </w:numPr>
            </w:pPr>
            <w:r>
              <w:t>Offer convenience. Place the ice cream shop at a l</w:t>
            </w:r>
            <w:r>
              <w:t>ocation that is closer to the customers than the other ice cream shops.</w:t>
            </w:r>
          </w:p>
        </w:tc>
      </w:tr>
    </w:tbl>
    <w:p w14:paraId="7929CB99" w14:textId="77777777" w:rsidR="00A82ADD" w:rsidRDefault="00A82AD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5374B52D" w14:textId="77777777" w:rsidR="00A82ADD" w:rsidRDefault="00AA2C9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As a customer of an ice cream shop, rate the above methods to increase</w:t>
      </w:r>
      <w:r>
        <w:t xml:space="preserve"> </w:t>
      </w:r>
      <w:r>
        <w:t xml:space="preserve">demand from what is most important to you to what is least important. </w:t>
      </w:r>
    </w:p>
    <w:p w14:paraId="3F575E48" w14:textId="77777777" w:rsidR="00A82ADD" w:rsidRDefault="00A82AD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FF"/>
        </w:rPr>
      </w:pPr>
    </w:p>
    <w:p w14:paraId="15C8CF51" w14:textId="77777777" w:rsidR="00A82ADD" w:rsidRDefault="00AA2C9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W</w:t>
      </w:r>
      <w:r>
        <w:t xml:space="preserve">hat products does the boxed information indicate might be used to complement the ice cream? </w:t>
      </w:r>
    </w:p>
    <w:p w14:paraId="53C62420" w14:textId="77777777" w:rsidR="00A82ADD" w:rsidRDefault="00A82AD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FF"/>
        </w:rPr>
      </w:pPr>
    </w:p>
    <w:p w14:paraId="7364C753" w14:textId="77777777" w:rsidR="00A82ADD" w:rsidRDefault="00AA2C9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What could the owner sell in addition to ice cream?</w:t>
      </w:r>
      <w:r>
        <w:t xml:space="preserve"> Provide 3 examples of additional products to sell.</w:t>
      </w:r>
    </w:p>
    <w:p w14:paraId="7C3FA3F9" w14:textId="77777777" w:rsidR="00A82ADD" w:rsidRDefault="00A82AD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FF"/>
        </w:rPr>
      </w:pPr>
    </w:p>
    <w:p w14:paraId="30828C28" w14:textId="77777777" w:rsidR="00A82ADD" w:rsidRDefault="00AA2C9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>CRITICAL THINKING</w:t>
      </w:r>
      <w:r>
        <w:t xml:space="preserve"> Which methods would increase the shop ow</w:t>
      </w:r>
      <w:r>
        <w:t>ners' expenses?</w:t>
      </w:r>
      <w:r>
        <w:t xml:space="preserve"> </w:t>
      </w:r>
      <w:r>
        <w:t>Explain how.</w:t>
      </w:r>
    </w:p>
    <w:p w14:paraId="1B47A862" w14:textId="77777777" w:rsidR="00A82ADD" w:rsidRDefault="00A82AD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FF"/>
        </w:rPr>
      </w:pPr>
    </w:p>
    <w:p w14:paraId="271386E1" w14:textId="77777777" w:rsidR="00A82ADD" w:rsidRDefault="00AA2C9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>CRITICAL THINKING</w:t>
      </w:r>
      <w:r>
        <w:t xml:space="preserve"> Which method might be difficult to </w:t>
      </w:r>
      <w:r>
        <w:t>implement</w:t>
      </w:r>
      <w:r>
        <w:t xml:space="preserve"> for a shop</w:t>
      </w:r>
      <w:r>
        <w:t xml:space="preserve"> </w:t>
      </w:r>
      <w:r>
        <w:t xml:space="preserve">owner who has </w:t>
      </w:r>
      <w:r>
        <w:lastRenderedPageBreak/>
        <w:t xml:space="preserve">been in business for several years already? Why? </w:t>
      </w:r>
    </w:p>
    <w:p w14:paraId="332A1FF5" w14:textId="77777777" w:rsidR="00A82ADD" w:rsidRDefault="00A82AD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FF"/>
        </w:rPr>
      </w:pPr>
    </w:p>
    <w:p w14:paraId="7218D903" w14:textId="77777777" w:rsidR="00A82ADD" w:rsidRDefault="00AA2C9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>CRITICAL THINKING</w:t>
      </w:r>
      <w:r>
        <w:t xml:space="preserve"> List </w:t>
      </w:r>
      <w:r>
        <w:t xml:space="preserve">3 </w:t>
      </w:r>
      <w:r>
        <w:t xml:space="preserve">ways the owner of the above ice cream shop can remain </w:t>
      </w:r>
      <w:r>
        <w:t xml:space="preserve">aware </w:t>
      </w:r>
      <w:r>
        <w:t xml:space="preserve">of </w:t>
      </w:r>
      <w:r>
        <w:t xml:space="preserve">their </w:t>
      </w:r>
      <w:r>
        <w:t xml:space="preserve">customers' tastes. </w:t>
      </w:r>
    </w:p>
    <w:p w14:paraId="3E4A2E38" w14:textId="77777777" w:rsidR="00A82ADD" w:rsidRDefault="00A82AD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FF"/>
        </w:rPr>
      </w:pPr>
    </w:p>
    <w:p w14:paraId="3EDBE400" w14:textId="77777777" w:rsidR="00A82ADD" w:rsidRDefault="00AA2C9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>CRITICAL THINKING</w:t>
      </w:r>
      <w:r>
        <w:t xml:space="preserve"> A smart seller must also stay in touch with changing </w:t>
      </w:r>
      <w:r>
        <w:t>consumer</w:t>
      </w:r>
      <w:r>
        <w:t xml:space="preserve"> preferences. Think of items you purchased or used often in the </w:t>
      </w:r>
      <w:proofErr w:type="gramStart"/>
      <w:r>
        <w:t>past, but</w:t>
      </w:r>
      <w:proofErr w:type="gramEnd"/>
      <w:r>
        <w:t xml:space="preserve"> have not purc</w:t>
      </w:r>
      <w:r>
        <w:t xml:space="preserve">hased recently. List these items and what you purchase now instead of the old product. Explain why your preferences changed. </w:t>
      </w:r>
    </w:p>
    <w:p w14:paraId="14C69CAF" w14:textId="77777777" w:rsidR="00A82ADD" w:rsidRDefault="00A82AD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FF"/>
        </w:rPr>
      </w:pPr>
    </w:p>
    <w:p w14:paraId="2275A065" w14:textId="77777777" w:rsidR="00A82ADD" w:rsidRDefault="00AA2C9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>CRITICAL THINKING</w:t>
      </w:r>
      <w:r>
        <w:t xml:space="preserve"> Shopping malls often contain clothing shops with similar items. What do the shops use to visually create demand</w:t>
      </w:r>
      <w:r>
        <w:t xml:space="preserve"> for their products along the walkways of the mall?</w:t>
      </w:r>
    </w:p>
    <w:p w14:paraId="15970CB9" w14:textId="77777777" w:rsidR="00A82ADD" w:rsidRDefault="00A82AD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FF"/>
        </w:rPr>
      </w:pPr>
    </w:p>
    <w:p w14:paraId="5ECFDA5D" w14:textId="77777777" w:rsidR="00A82ADD" w:rsidRDefault="00AA2C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08000"/>
          <w:sz w:val="6"/>
          <w:szCs w:val="6"/>
        </w:rPr>
      </w:pPr>
      <w:r>
        <w:rPr>
          <w:color w:val="808000"/>
          <w:sz w:val="6"/>
          <w:szCs w:val="6"/>
        </w:rPr>
        <w:t xml:space="preserve">-- </w:t>
      </w:r>
    </w:p>
    <w:p w14:paraId="66F914B9" w14:textId="77777777" w:rsidR="00A82ADD" w:rsidRDefault="00AA2C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F8F00"/>
          <w:sz w:val="6"/>
          <w:szCs w:val="6"/>
        </w:rPr>
      </w:pPr>
      <w:r>
        <w:rPr>
          <w:color w:val="8F8F00"/>
          <w:sz w:val="6"/>
          <w:szCs w:val="6"/>
        </w:rPr>
        <w:t xml:space="preserve">- </w:t>
      </w:r>
    </w:p>
    <w:p w14:paraId="7C9CEF78" w14:textId="77777777" w:rsidR="00A82ADD" w:rsidRDefault="00AA2C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AFAF00"/>
          <w:sz w:val="6"/>
          <w:szCs w:val="6"/>
        </w:rPr>
      </w:pPr>
      <w:r>
        <w:rPr>
          <w:color w:val="AFAF00"/>
          <w:sz w:val="6"/>
          <w:szCs w:val="6"/>
        </w:rPr>
        <w:t xml:space="preserve">- </w:t>
      </w:r>
    </w:p>
    <w:p w14:paraId="2B9BCEDF" w14:textId="77777777" w:rsidR="00A82ADD" w:rsidRDefault="00AA2C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03000"/>
          <w:sz w:val="6"/>
          <w:szCs w:val="6"/>
        </w:rPr>
      </w:pPr>
      <w:r>
        <w:rPr>
          <w:color w:val="303000"/>
          <w:sz w:val="6"/>
          <w:szCs w:val="6"/>
        </w:rPr>
        <w:t xml:space="preserve">- </w:t>
      </w:r>
    </w:p>
    <w:p w14:paraId="135C19A8" w14:textId="77777777" w:rsidR="00A82ADD" w:rsidRDefault="00AA2C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02000"/>
          <w:sz w:val="6"/>
          <w:szCs w:val="6"/>
        </w:rPr>
      </w:pPr>
      <w:r>
        <w:rPr>
          <w:color w:val="202000"/>
          <w:sz w:val="6"/>
          <w:szCs w:val="6"/>
        </w:rPr>
        <w:t xml:space="preserve">- </w:t>
      </w:r>
    </w:p>
    <w:p w14:paraId="4F50F0F0" w14:textId="77777777" w:rsidR="00A82ADD" w:rsidRDefault="00AA2C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01000"/>
          <w:sz w:val="6"/>
          <w:szCs w:val="6"/>
        </w:rPr>
      </w:pPr>
      <w:r>
        <w:rPr>
          <w:color w:val="101000"/>
          <w:sz w:val="6"/>
          <w:szCs w:val="6"/>
        </w:rPr>
        <w:t xml:space="preserve">- </w:t>
      </w:r>
    </w:p>
    <w:p w14:paraId="6F37F5C9" w14:textId="77777777" w:rsidR="00A82ADD" w:rsidRDefault="00AA2C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01000"/>
          <w:sz w:val="6"/>
          <w:szCs w:val="6"/>
        </w:rPr>
      </w:pPr>
      <w:r>
        <w:rPr>
          <w:color w:val="000000"/>
          <w:sz w:val="6"/>
          <w:szCs w:val="6"/>
        </w:rPr>
        <w:t>-</w:t>
      </w:r>
      <w:r>
        <w:rPr>
          <w:color w:val="101000"/>
          <w:sz w:val="6"/>
          <w:szCs w:val="6"/>
        </w:rPr>
        <w:t xml:space="preserve">- </w:t>
      </w:r>
    </w:p>
    <w:p w14:paraId="50DD0E9D" w14:textId="77777777" w:rsidR="00A82ADD" w:rsidRDefault="00AA2C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02000"/>
          <w:sz w:val="6"/>
          <w:szCs w:val="6"/>
        </w:rPr>
      </w:pPr>
      <w:r>
        <w:rPr>
          <w:color w:val="101000"/>
          <w:sz w:val="6"/>
          <w:szCs w:val="6"/>
        </w:rPr>
        <w:t>-</w:t>
      </w:r>
      <w:r>
        <w:rPr>
          <w:color w:val="202000"/>
          <w:sz w:val="6"/>
          <w:szCs w:val="6"/>
        </w:rPr>
        <w:t xml:space="preserve">- </w:t>
      </w:r>
    </w:p>
    <w:sectPr w:rsidR="00A82ADD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4602"/>
    <w:multiLevelType w:val="multilevel"/>
    <w:tmpl w:val="06F895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FCD68FD"/>
    <w:multiLevelType w:val="multilevel"/>
    <w:tmpl w:val="ED28A2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ADD"/>
    <w:rsid w:val="00A82ADD"/>
    <w:rsid w:val="00AA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CD886"/>
  <w15:docId w15:val="{C5E3CE5F-2FAF-42CF-96DA-0283794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Riley</dc:creator>
  <cp:lastModifiedBy>Steven Riley</cp:lastModifiedBy>
  <cp:revision>2</cp:revision>
  <dcterms:created xsi:type="dcterms:W3CDTF">2020-04-12T21:44:00Z</dcterms:created>
  <dcterms:modified xsi:type="dcterms:W3CDTF">2020-04-12T21:44:00Z</dcterms:modified>
</cp:coreProperties>
</file>