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90" w:rsidRDefault="00CC7A8D" w:rsidP="00CC7A8D">
      <w:pPr>
        <w:jc w:val="center"/>
      </w:pPr>
      <w:r>
        <w:t>Questions for “</w:t>
      </w:r>
      <w:r w:rsidR="002D4919">
        <w:t>Runaway Jury</w:t>
      </w:r>
      <w:r>
        <w:t>”</w:t>
      </w:r>
    </w:p>
    <w:p w:rsidR="00CC7A8D" w:rsidRDefault="00CC7A8D" w:rsidP="00CC7A8D">
      <w:r w:rsidRPr="00CC7A8D">
        <w:rPr>
          <w:i/>
        </w:rPr>
        <w:t>Instructions</w:t>
      </w:r>
      <w:r>
        <w:t xml:space="preserve">: Answer the following questions as you watch the movie.  Be sure to </w:t>
      </w:r>
      <w:r>
        <w:rPr>
          <w:b/>
          <w:u w:val="single"/>
        </w:rPr>
        <w:t>explain</w:t>
      </w:r>
      <w:r>
        <w:t xml:space="preserve"> your answers.</w:t>
      </w:r>
    </w:p>
    <w:p w:rsidR="00CC7A8D" w:rsidRDefault="00CC7A8D" w:rsidP="00CC7A8D">
      <w:r>
        <w:t xml:space="preserve">1.  </w:t>
      </w:r>
      <w:r w:rsidR="002D4919">
        <w:t>Nick Easter is not enthusiastic about receiving his jury duty summons.  Why are citizens often reluctant to fulfill this duty of a citizen</w:t>
      </w:r>
      <w:r>
        <w:t>?</w:t>
      </w:r>
    </w:p>
    <w:p w:rsidR="00CC7A8D" w:rsidRDefault="00CC7A8D" w:rsidP="00CC7A8D"/>
    <w:p w:rsidR="00CC7A8D" w:rsidRDefault="00CC7A8D" w:rsidP="00CC7A8D"/>
    <w:p w:rsidR="00CC7A8D" w:rsidRDefault="00CC7A8D" w:rsidP="00CC7A8D">
      <w:r>
        <w:t xml:space="preserve">2.  </w:t>
      </w:r>
      <w:r w:rsidR="002D4919">
        <w:t>Why would a lawyer hire a jury consultant</w:t>
      </w:r>
      <w:r>
        <w:t>?</w:t>
      </w:r>
    </w:p>
    <w:p w:rsidR="006D379F" w:rsidRDefault="006D379F" w:rsidP="00CC7A8D"/>
    <w:p w:rsidR="006D379F" w:rsidRDefault="006D379F" w:rsidP="00CC7A8D"/>
    <w:p w:rsidR="006D379F" w:rsidRDefault="006D379F" w:rsidP="00CC7A8D">
      <w:r>
        <w:t xml:space="preserve">3.  </w:t>
      </w:r>
      <w:r w:rsidR="002D4919">
        <w:t>Do you think the background of a juror influences how they vote in a case</w:t>
      </w:r>
      <w:r>
        <w:t>?</w:t>
      </w:r>
    </w:p>
    <w:p w:rsidR="006D379F" w:rsidRDefault="006D379F" w:rsidP="00CC7A8D"/>
    <w:p w:rsidR="006D379F" w:rsidRDefault="006D379F" w:rsidP="00CC7A8D"/>
    <w:p w:rsidR="006D379F" w:rsidRDefault="006D379F" w:rsidP="00CC7A8D">
      <w:r>
        <w:t xml:space="preserve">4.  </w:t>
      </w:r>
      <w:r w:rsidR="002D4919">
        <w:t xml:space="preserve">Why would companies such as firearm </w:t>
      </w:r>
      <w:r w:rsidR="00097464">
        <w:t xml:space="preserve">and drug manufactures </w:t>
      </w:r>
      <w:r w:rsidR="002D4919">
        <w:t xml:space="preserve">be concerned </w:t>
      </w:r>
      <w:r w:rsidR="00097464">
        <w:t>about civil suits about their products</w:t>
      </w:r>
      <w:r>
        <w:t>?</w:t>
      </w:r>
    </w:p>
    <w:p w:rsidR="006D379F" w:rsidRDefault="006D379F" w:rsidP="00CC7A8D"/>
    <w:p w:rsidR="006D379F" w:rsidRDefault="006D379F" w:rsidP="00CC7A8D"/>
    <w:p w:rsidR="0092484C" w:rsidRPr="0092484C" w:rsidRDefault="006D379F" w:rsidP="0092484C">
      <w:r>
        <w:t xml:space="preserve">5.  </w:t>
      </w:r>
      <w:r w:rsidR="0092484C">
        <w:t xml:space="preserve">What </w:t>
      </w:r>
      <w:r w:rsidR="00097464">
        <w:t>advantages does a large business have when facing a civil suit?</w:t>
      </w:r>
    </w:p>
    <w:p w:rsidR="006D379F" w:rsidRDefault="006D379F" w:rsidP="00CC7A8D"/>
    <w:p w:rsidR="006D379F" w:rsidRDefault="006D379F" w:rsidP="00CC7A8D"/>
    <w:p w:rsidR="006D379F" w:rsidRDefault="0092484C" w:rsidP="00CC7A8D">
      <w:r>
        <w:t xml:space="preserve">6.  </w:t>
      </w:r>
      <w:r w:rsidR="00097464">
        <w:t>The blind juror was permitted to serve on the jury.  What might be reasons a judge would dismiss a juror from service</w:t>
      </w:r>
      <w:r>
        <w:t xml:space="preserve">? </w:t>
      </w:r>
    </w:p>
    <w:p w:rsidR="0092484C" w:rsidRDefault="0092484C" w:rsidP="00CC7A8D"/>
    <w:p w:rsidR="0092484C" w:rsidRDefault="0092484C" w:rsidP="00CC7A8D"/>
    <w:p w:rsidR="0092484C" w:rsidRDefault="00097464" w:rsidP="00CC7A8D">
      <w:r>
        <w:t>7.  What skills would you need to be an effective jury foreperson</w:t>
      </w:r>
      <w:r w:rsidR="0092484C">
        <w:t>?</w:t>
      </w:r>
    </w:p>
    <w:p w:rsidR="0092484C" w:rsidRDefault="0092484C" w:rsidP="00CC7A8D"/>
    <w:p w:rsidR="002D442D" w:rsidRDefault="002D442D" w:rsidP="00CC7A8D"/>
    <w:p w:rsidR="0092484C" w:rsidRDefault="0092484C" w:rsidP="00CC7A8D">
      <w:r>
        <w:t xml:space="preserve">8. </w:t>
      </w:r>
      <w:r w:rsidR="009B6E55">
        <w:t>Why would outside individuals and groups try to influence the outcome of a trial</w:t>
      </w:r>
      <w:r>
        <w:t>?</w:t>
      </w:r>
    </w:p>
    <w:p w:rsidR="004F2BB3" w:rsidRDefault="004F2BB3" w:rsidP="00CC7A8D"/>
    <w:p w:rsidR="009B6E55" w:rsidRDefault="009B6E55" w:rsidP="00CC7A8D"/>
    <w:p w:rsidR="0092484C" w:rsidRDefault="0092484C" w:rsidP="00CC7A8D">
      <w:r>
        <w:t xml:space="preserve">9.  </w:t>
      </w:r>
      <w:r w:rsidR="009B6E55">
        <w:t>When, if ever, should business be responsible for what consumers do with their products</w:t>
      </w:r>
      <w:r>
        <w:t>?</w:t>
      </w:r>
    </w:p>
    <w:p w:rsidR="0092484C" w:rsidRDefault="0092484C" w:rsidP="00CC7A8D"/>
    <w:p w:rsidR="0092484C" w:rsidRDefault="0092484C" w:rsidP="00CC7A8D">
      <w:r>
        <w:t xml:space="preserve">10.  </w:t>
      </w:r>
      <w:proofErr w:type="gramStart"/>
      <w:r w:rsidR="000E7CBA">
        <w:t>In</w:t>
      </w:r>
      <w:proofErr w:type="gramEnd"/>
      <w:r w:rsidR="000E7CBA">
        <w:t xml:space="preserve"> what type of circumstances would a jury need to be sequestered</w:t>
      </w:r>
      <w:r>
        <w:t>?</w:t>
      </w:r>
    </w:p>
    <w:p w:rsidR="0092484C" w:rsidRDefault="0092484C" w:rsidP="00CC7A8D"/>
    <w:p w:rsidR="0092484C" w:rsidRDefault="0092484C" w:rsidP="00CC7A8D"/>
    <w:p w:rsidR="002D442D" w:rsidRDefault="0092484C" w:rsidP="002D442D">
      <w:r>
        <w:t xml:space="preserve">11.  </w:t>
      </w:r>
      <w:r w:rsidR="000E7CBA">
        <w:t xml:space="preserve">Why would someone be afraid to publically testify about or give damaging information out about </w:t>
      </w:r>
      <w:proofErr w:type="gramStart"/>
      <w:r w:rsidR="000E7CBA">
        <w:t>their</w:t>
      </w:r>
      <w:proofErr w:type="gramEnd"/>
      <w:r w:rsidR="000E7CBA">
        <w:t xml:space="preserve"> employer</w:t>
      </w:r>
      <w:r w:rsidR="002D442D">
        <w:t>?</w:t>
      </w:r>
    </w:p>
    <w:p w:rsidR="002D442D" w:rsidRDefault="002D442D" w:rsidP="002D442D"/>
    <w:p w:rsidR="002D442D" w:rsidRDefault="002D442D" w:rsidP="002D442D"/>
    <w:p w:rsidR="002D442D" w:rsidRDefault="002D442D" w:rsidP="002D442D">
      <w:r>
        <w:t xml:space="preserve">12.  </w:t>
      </w:r>
      <w:r w:rsidR="00751670">
        <w:t xml:space="preserve">Do you agree with Mr. Fitch that most jurors </w:t>
      </w:r>
      <w:proofErr w:type="gramStart"/>
      <w:r w:rsidR="00751670">
        <w:t>don’t</w:t>
      </w:r>
      <w:proofErr w:type="gramEnd"/>
      <w:r w:rsidR="00751670">
        <w:t xml:space="preserve"> understand what they are doing</w:t>
      </w:r>
      <w:r>
        <w:t>?</w:t>
      </w:r>
    </w:p>
    <w:p w:rsidR="002D442D" w:rsidRDefault="002D442D" w:rsidP="002D442D"/>
    <w:p w:rsidR="002D442D" w:rsidRDefault="002D442D" w:rsidP="002D442D"/>
    <w:p w:rsidR="002D442D" w:rsidRDefault="002D442D" w:rsidP="002D442D">
      <w:r>
        <w:t xml:space="preserve">13.  </w:t>
      </w:r>
      <w:r w:rsidR="00751670">
        <w:t>Do you agree with Marlee’s statement that “business, sports, politics” are all rigged</w:t>
      </w:r>
      <w:r w:rsidR="00903CA3">
        <w:t>?</w:t>
      </w:r>
    </w:p>
    <w:p w:rsidR="00903CA3" w:rsidRDefault="00903CA3" w:rsidP="002D442D"/>
    <w:p w:rsidR="00903CA3" w:rsidRDefault="00903CA3" w:rsidP="002D442D"/>
    <w:p w:rsidR="00903CA3" w:rsidRDefault="00903CA3" w:rsidP="002D442D">
      <w:r>
        <w:t xml:space="preserve">14.  </w:t>
      </w:r>
      <w:r w:rsidR="00150429">
        <w:t xml:space="preserve">Why do you think Rohr refuses to deal with </w:t>
      </w:r>
      <w:proofErr w:type="spellStart"/>
      <w:r w:rsidR="00150429">
        <w:t>Marlee</w:t>
      </w:r>
      <w:proofErr w:type="spellEnd"/>
      <w:r w:rsidR="00150429">
        <w:t xml:space="preserve"> even though he know he will lose</w:t>
      </w:r>
      <w:r w:rsidR="004F2BB3">
        <w:t>?</w:t>
      </w:r>
    </w:p>
    <w:p w:rsidR="004F2BB3" w:rsidRDefault="004F2BB3" w:rsidP="002D442D"/>
    <w:p w:rsidR="004F2BB3" w:rsidRDefault="004F2BB3" w:rsidP="002D442D"/>
    <w:p w:rsidR="004F2BB3" w:rsidRDefault="004F2BB3" w:rsidP="002D442D">
      <w:r>
        <w:t xml:space="preserve">15.  </w:t>
      </w:r>
      <w:r w:rsidR="00150429">
        <w:t>Do you agree with jury’s</w:t>
      </w:r>
      <w:bookmarkStart w:id="0" w:name="_GoBack"/>
      <w:bookmarkEnd w:id="0"/>
      <w:r w:rsidR="00150429">
        <w:t xml:space="preserve"> verdict</w:t>
      </w:r>
      <w:r>
        <w:t>?</w:t>
      </w:r>
    </w:p>
    <w:p w:rsidR="004F2BB3" w:rsidRDefault="004F2BB3" w:rsidP="002D442D"/>
    <w:p w:rsidR="004F2BB3" w:rsidRDefault="004F2BB3" w:rsidP="002D442D"/>
    <w:p w:rsidR="0092484C" w:rsidRPr="00CC7A8D" w:rsidRDefault="0092484C" w:rsidP="00CC7A8D"/>
    <w:sectPr w:rsidR="0092484C" w:rsidRPr="00CC7A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8D" w:rsidRDefault="00CC7A8D" w:rsidP="00CC7A8D">
      <w:pPr>
        <w:spacing w:after="0" w:line="240" w:lineRule="auto"/>
      </w:pPr>
      <w:r>
        <w:separator/>
      </w:r>
    </w:p>
  </w:endnote>
  <w:endnote w:type="continuationSeparator" w:id="0">
    <w:p w:rsidR="00CC7A8D" w:rsidRDefault="00CC7A8D" w:rsidP="00C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8D" w:rsidRDefault="00CC7A8D" w:rsidP="00CC7A8D">
      <w:pPr>
        <w:spacing w:after="0" w:line="240" w:lineRule="auto"/>
      </w:pPr>
      <w:r>
        <w:separator/>
      </w:r>
    </w:p>
  </w:footnote>
  <w:footnote w:type="continuationSeparator" w:id="0">
    <w:p w:rsidR="00CC7A8D" w:rsidRDefault="00CC7A8D" w:rsidP="00CC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8D" w:rsidRDefault="00CC7A8D" w:rsidP="00CC7A8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D"/>
    <w:rsid w:val="00097464"/>
    <w:rsid w:val="000E7CBA"/>
    <w:rsid w:val="00150429"/>
    <w:rsid w:val="002D442D"/>
    <w:rsid w:val="002D4919"/>
    <w:rsid w:val="004F2BB3"/>
    <w:rsid w:val="005F2E28"/>
    <w:rsid w:val="006D379F"/>
    <w:rsid w:val="00751670"/>
    <w:rsid w:val="00903CA3"/>
    <w:rsid w:val="0092484C"/>
    <w:rsid w:val="009B6E55"/>
    <w:rsid w:val="00CA1D90"/>
    <w:rsid w:val="00C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415"/>
  <w15:chartTrackingRefBased/>
  <w15:docId w15:val="{9F9FBD74-2977-4E5D-A66B-5CCB872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D"/>
  </w:style>
  <w:style w:type="paragraph" w:styleId="Footer">
    <w:name w:val="footer"/>
    <w:basedOn w:val="Normal"/>
    <w:link w:val="Foot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8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8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3</cp:revision>
  <dcterms:created xsi:type="dcterms:W3CDTF">2019-10-23T19:22:00Z</dcterms:created>
  <dcterms:modified xsi:type="dcterms:W3CDTF">2019-10-23T20:12:00Z</dcterms:modified>
</cp:coreProperties>
</file>