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39" w:rsidRDefault="00994139"/>
    <w:p w:rsidR="00994139" w:rsidRPr="00994139" w:rsidRDefault="00994139" w:rsidP="00994139">
      <w:pPr>
        <w:jc w:val="center"/>
        <w:rPr>
          <w:b/>
          <w:sz w:val="52"/>
          <w:szCs w:val="52"/>
        </w:rPr>
      </w:pPr>
      <w:r w:rsidRPr="00994139">
        <w:rPr>
          <w:b/>
          <w:sz w:val="52"/>
          <w:szCs w:val="52"/>
        </w:rPr>
        <w:t>Batman and Vigilante Justice</w:t>
      </w:r>
    </w:p>
    <w:p w:rsidR="00994139" w:rsidRDefault="00994139" w:rsidP="00994139">
      <w:pPr>
        <w:jc w:val="center"/>
      </w:pPr>
      <w:r>
        <w:rPr>
          <w:noProof/>
        </w:rPr>
        <w:drawing>
          <wp:inline distT="0" distB="0" distL="0" distR="0" wp14:anchorId="6BD63646" wp14:editId="0C57A847">
            <wp:extent cx="4819015" cy="3324061"/>
            <wp:effectExtent l="0" t="0" r="635" b="0"/>
            <wp:docPr id="6" name="Picture 6" descr="Image result for batman crusader or men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tman crusader or men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0032" cy="3345456"/>
                    </a:xfrm>
                    <a:prstGeom prst="rect">
                      <a:avLst/>
                    </a:prstGeom>
                    <a:noFill/>
                    <a:ln>
                      <a:noFill/>
                    </a:ln>
                  </pic:spPr>
                </pic:pic>
              </a:graphicData>
            </a:graphic>
          </wp:inline>
        </w:drawing>
      </w:r>
    </w:p>
    <w:p w:rsidR="008B5EB3" w:rsidRDefault="008B5EB3" w:rsidP="00994139"/>
    <w:p w:rsidR="00994139" w:rsidRDefault="00994139" w:rsidP="008B5EB3">
      <w:pPr>
        <w:spacing w:line="360" w:lineRule="auto"/>
      </w:pPr>
      <w:r>
        <w:t xml:space="preserve">The caped superhero Batman has many fans in the city of Gotham.  Many citizens see Batman as the lone figure in the city who has the willingness and tools to stand up to the criminal organizations in the city.  Batman’s vigilante status also allows him to avoid the rules and corruption that can constrain the police and other government agencies.  However, Batman’s willingness to </w:t>
      </w:r>
      <w:r w:rsidR="0006372E">
        <w:t>ignore</w:t>
      </w:r>
      <w:bookmarkStart w:id="0" w:name="_GoBack"/>
      <w:bookmarkEnd w:id="0"/>
      <w:r>
        <w:t xml:space="preserve"> rules has brought him under criticism from some citizens and civil rights groups.  They have lobbied the city leadership to hold Batman accountable for his actions and have him follow guidelines in his behavior.  As an expert in criminal </w:t>
      </w:r>
      <w:r w:rsidR="008B5EB3">
        <w:t>justice,</w:t>
      </w:r>
      <w:r>
        <w:t xml:space="preserve"> you have been tasked with advising the mayor on how to deal with the “Batman issue.”  </w:t>
      </w:r>
      <w:r w:rsidRPr="008B5EB3">
        <w:rPr>
          <w:u w:val="single"/>
        </w:rPr>
        <w:t xml:space="preserve">You will need to council the mayor on whether he should attempt to </w:t>
      </w:r>
      <w:r w:rsidR="008B5EB3" w:rsidRPr="008B5EB3">
        <w:rPr>
          <w:u w:val="single"/>
        </w:rPr>
        <w:t>prevent Batman from operating in Gotham, should allow Batman to continue operating in Gotham but under certain guideline</w:t>
      </w:r>
      <w:r w:rsidR="008B5EB3">
        <w:rPr>
          <w:u w:val="single"/>
        </w:rPr>
        <w:t>s</w:t>
      </w:r>
      <w:r w:rsidR="008B5EB3" w:rsidRPr="008B5EB3">
        <w:rPr>
          <w:u w:val="single"/>
        </w:rPr>
        <w:t>, or whether Batman should be allowed to operate without any constraints from government.</w:t>
      </w:r>
      <w:r w:rsidR="008B5EB3">
        <w:rPr>
          <w:u w:val="single"/>
        </w:rPr>
        <w:t xml:space="preserve"> </w:t>
      </w:r>
      <w:r w:rsidR="008B5EB3">
        <w:t xml:space="preserve">  The mayor will be expecting a detailed explanation with sound legal logic to support your position.</w:t>
      </w:r>
    </w:p>
    <w:p w:rsidR="008B5EB3" w:rsidRDefault="008B5EB3" w:rsidP="00994139"/>
    <w:p w:rsidR="008B5EB3" w:rsidRDefault="008B5EB3" w:rsidP="00994139"/>
    <w:p w:rsidR="00CA3F26" w:rsidRDefault="00CA3F26" w:rsidP="008B5EB3">
      <w:pPr>
        <w:spacing w:line="256" w:lineRule="auto"/>
      </w:pPr>
    </w:p>
    <w:p w:rsidR="00CA3F26" w:rsidRDefault="00CA3F26" w:rsidP="008B5EB3">
      <w:pPr>
        <w:spacing w:line="256" w:lineRule="auto"/>
      </w:pPr>
      <w:r>
        <w:lastRenderedPageBreak/>
        <w:t>Prewriting:</w:t>
      </w:r>
    </w:p>
    <w:tbl>
      <w:tblPr>
        <w:tblStyle w:val="TableGrid"/>
        <w:tblW w:w="0" w:type="auto"/>
        <w:tblLook w:val="04A0" w:firstRow="1" w:lastRow="0" w:firstColumn="1" w:lastColumn="0" w:noHBand="0" w:noVBand="1"/>
      </w:tblPr>
      <w:tblGrid>
        <w:gridCol w:w="3116"/>
        <w:gridCol w:w="3117"/>
        <w:gridCol w:w="3117"/>
      </w:tblGrid>
      <w:tr w:rsidR="00CA3F26" w:rsidTr="00CA3F26">
        <w:tc>
          <w:tcPr>
            <w:tcW w:w="3116" w:type="dxa"/>
          </w:tcPr>
          <w:p w:rsidR="00CA3F26" w:rsidRDefault="00CA3F26" w:rsidP="00CA3F26">
            <w:pPr>
              <w:spacing w:line="256" w:lineRule="auto"/>
              <w:jc w:val="center"/>
            </w:pPr>
            <w:r>
              <w:t>Option</w:t>
            </w:r>
          </w:p>
        </w:tc>
        <w:tc>
          <w:tcPr>
            <w:tcW w:w="3117" w:type="dxa"/>
          </w:tcPr>
          <w:p w:rsidR="00CA3F26" w:rsidRDefault="00CA3F26" w:rsidP="00CA3F26">
            <w:pPr>
              <w:spacing w:line="256" w:lineRule="auto"/>
              <w:jc w:val="center"/>
            </w:pPr>
            <w:r>
              <w:t>Advantages</w:t>
            </w:r>
          </w:p>
        </w:tc>
        <w:tc>
          <w:tcPr>
            <w:tcW w:w="3117" w:type="dxa"/>
          </w:tcPr>
          <w:p w:rsidR="00CA3F26" w:rsidRDefault="00CA3F26" w:rsidP="00CA3F26">
            <w:pPr>
              <w:spacing w:line="256" w:lineRule="auto"/>
              <w:jc w:val="center"/>
            </w:pPr>
            <w:r>
              <w:t>Disadvantages</w:t>
            </w:r>
          </w:p>
        </w:tc>
      </w:tr>
      <w:tr w:rsidR="00CA3F26" w:rsidTr="00CA3F26">
        <w:trPr>
          <w:trHeight w:val="1133"/>
        </w:trPr>
        <w:tc>
          <w:tcPr>
            <w:tcW w:w="3116" w:type="dxa"/>
          </w:tcPr>
          <w:p w:rsidR="00CA3F26" w:rsidRDefault="00CA3F26" w:rsidP="008B5EB3">
            <w:pPr>
              <w:spacing w:line="256" w:lineRule="auto"/>
            </w:pPr>
            <w:r>
              <w:t>Stop Batman</w:t>
            </w:r>
          </w:p>
        </w:tc>
        <w:tc>
          <w:tcPr>
            <w:tcW w:w="3117" w:type="dxa"/>
          </w:tcPr>
          <w:p w:rsidR="00CA3F26" w:rsidRDefault="00CA3F26" w:rsidP="008B5EB3">
            <w:pPr>
              <w:spacing w:line="256" w:lineRule="auto"/>
            </w:pPr>
          </w:p>
        </w:tc>
        <w:tc>
          <w:tcPr>
            <w:tcW w:w="3117" w:type="dxa"/>
          </w:tcPr>
          <w:p w:rsidR="00CA3F26" w:rsidRDefault="00CA3F26" w:rsidP="008B5EB3">
            <w:pPr>
              <w:spacing w:line="256" w:lineRule="auto"/>
            </w:pPr>
          </w:p>
        </w:tc>
      </w:tr>
      <w:tr w:rsidR="00CA3F26" w:rsidTr="00CA3F26">
        <w:trPr>
          <w:trHeight w:val="1160"/>
        </w:trPr>
        <w:tc>
          <w:tcPr>
            <w:tcW w:w="3116" w:type="dxa"/>
          </w:tcPr>
          <w:p w:rsidR="00CA3F26" w:rsidRDefault="00CA3F26" w:rsidP="008B5EB3">
            <w:pPr>
              <w:spacing w:line="256" w:lineRule="auto"/>
            </w:pPr>
            <w:r>
              <w:t>Batman with rules and limits</w:t>
            </w:r>
          </w:p>
        </w:tc>
        <w:tc>
          <w:tcPr>
            <w:tcW w:w="3117" w:type="dxa"/>
          </w:tcPr>
          <w:p w:rsidR="00CA3F26" w:rsidRDefault="00CA3F26" w:rsidP="008B5EB3">
            <w:pPr>
              <w:spacing w:line="256" w:lineRule="auto"/>
            </w:pPr>
          </w:p>
        </w:tc>
        <w:tc>
          <w:tcPr>
            <w:tcW w:w="3117" w:type="dxa"/>
          </w:tcPr>
          <w:p w:rsidR="00CA3F26" w:rsidRDefault="00CA3F26" w:rsidP="008B5EB3">
            <w:pPr>
              <w:spacing w:line="256" w:lineRule="auto"/>
            </w:pPr>
          </w:p>
        </w:tc>
      </w:tr>
      <w:tr w:rsidR="00CA3F26" w:rsidTr="00CA3F26">
        <w:trPr>
          <w:trHeight w:val="1070"/>
        </w:trPr>
        <w:tc>
          <w:tcPr>
            <w:tcW w:w="3116" w:type="dxa"/>
          </w:tcPr>
          <w:p w:rsidR="00CA3F26" w:rsidRDefault="00CA3F26" w:rsidP="008B5EB3">
            <w:pPr>
              <w:spacing w:line="256" w:lineRule="auto"/>
            </w:pPr>
            <w:r>
              <w:t>Batman without rules</w:t>
            </w:r>
          </w:p>
        </w:tc>
        <w:tc>
          <w:tcPr>
            <w:tcW w:w="3117" w:type="dxa"/>
          </w:tcPr>
          <w:p w:rsidR="00CA3F26" w:rsidRDefault="00CA3F26" w:rsidP="008B5EB3">
            <w:pPr>
              <w:spacing w:line="256" w:lineRule="auto"/>
            </w:pPr>
          </w:p>
        </w:tc>
        <w:tc>
          <w:tcPr>
            <w:tcW w:w="3117" w:type="dxa"/>
          </w:tcPr>
          <w:p w:rsidR="00CA3F26" w:rsidRDefault="00CA3F26" w:rsidP="008B5EB3">
            <w:pPr>
              <w:spacing w:line="256" w:lineRule="auto"/>
            </w:pPr>
          </w:p>
        </w:tc>
      </w:tr>
    </w:tbl>
    <w:p w:rsidR="00CA3F26" w:rsidRDefault="00CA3F26" w:rsidP="008B5EB3">
      <w:pPr>
        <w:spacing w:line="256" w:lineRule="auto"/>
      </w:pPr>
    </w:p>
    <w:p w:rsidR="008B5EB3" w:rsidRPr="00CA1D1F" w:rsidRDefault="008B5EB3" w:rsidP="008B5EB3">
      <w:pPr>
        <w:spacing w:line="256" w:lineRule="auto"/>
      </w:pPr>
      <w:r w:rsidRPr="00CA1D1F">
        <w:t>Sample outline:</w:t>
      </w:r>
    </w:p>
    <w:p w:rsidR="008B5EB3" w:rsidRPr="00CA1D1F" w:rsidRDefault="008B5EB3" w:rsidP="008B5EB3">
      <w:pPr>
        <w:spacing w:line="256" w:lineRule="auto"/>
      </w:pPr>
      <w:r w:rsidRPr="00CA1D1F">
        <w:t>Paragraph 1: Introduction</w:t>
      </w:r>
    </w:p>
    <w:p w:rsidR="008B5EB3" w:rsidRPr="00CA1D1F" w:rsidRDefault="008B5EB3" w:rsidP="008B5EB3">
      <w:pPr>
        <w:spacing w:line="256" w:lineRule="auto"/>
      </w:pPr>
      <w:r w:rsidRPr="00CA1D1F">
        <w:tab/>
        <w:t>-Explain the topic</w:t>
      </w:r>
    </w:p>
    <w:p w:rsidR="008B5EB3" w:rsidRPr="00CA1D1F" w:rsidRDefault="008B5EB3" w:rsidP="008B5EB3">
      <w:pPr>
        <w:spacing w:line="256" w:lineRule="auto"/>
      </w:pPr>
      <w:r w:rsidRPr="00CA1D1F">
        <w:tab/>
        <w:t>-Thesis: your view on the issue</w:t>
      </w:r>
      <w:r>
        <w:t>, what should we do about Batman?</w:t>
      </w:r>
    </w:p>
    <w:p w:rsidR="008B5EB3" w:rsidRPr="00CA1D1F" w:rsidRDefault="008B5EB3" w:rsidP="008B5EB3">
      <w:pPr>
        <w:spacing w:line="256" w:lineRule="auto"/>
      </w:pPr>
      <w:r w:rsidRPr="00CA1D1F">
        <w:t>Paragraph 2: Body Paragraph</w:t>
      </w:r>
    </w:p>
    <w:p w:rsidR="008B5EB3" w:rsidRPr="00CA1D1F" w:rsidRDefault="008B5EB3" w:rsidP="008B5EB3">
      <w:pPr>
        <w:spacing w:line="256" w:lineRule="auto"/>
      </w:pPr>
      <w:r w:rsidRPr="00CA1D1F">
        <w:tab/>
        <w:t>-Give one supporting reason for your thesis and explain in a well develop paragraph</w:t>
      </w:r>
    </w:p>
    <w:p w:rsidR="008B5EB3" w:rsidRPr="00CA1D1F" w:rsidRDefault="008B5EB3" w:rsidP="008B5EB3">
      <w:pPr>
        <w:spacing w:line="256" w:lineRule="auto"/>
      </w:pPr>
      <w:r w:rsidRPr="00CA1D1F">
        <w:t>Paragraph 3: Body Paragraph</w:t>
      </w:r>
    </w:p>
    <w:p w:rsidR="008B5EB3" w:rsidRPr="00CA1D1F" w:rsidRDefault="008B5EB3" w:rsidP="008B5EB3">
      <w:pPr>
        <w:spacing w:line="256" w:lineRule="auto"/>
      </w:pPr>
      <w:r w:rsidRPr="00CA1D1F">
        <w:tab/>
        <w:t>-Give one supporting reason for your thesis and explain in a well develop paragraph</w:t>
      </w:r>
    </w:p>
    <w:p w:rsidR="008B5EB3" w:rsidRPr="00CA1D1F" w:rsidRDefault="008B5EB3" w:rsidP="008B5EB3">
      <w:pPr>
        <w:spacing w:line="256" w:lineRule="auto"/>
      </w:pPr>
      <w:r w:rsidRPr="00CA1D1F">
        <w:t>Paragraph 4: Body Paragraph</w:t>
      </w:r>
    </w:p>
    <w:p w:rsidR="008B5EB3" w:rsidRPr="00CA1D1F" w:rsidRDefault="008B5EB3" w:rsidP="008B5EB3">
      <w:pPr>
        <w:spacing w:line="256" w:lineRule="auto"/>
      </w:pPr>
      <w:r w:rsidRPr="00CA1D1F">
        <w:tab/>
        <w:t>-Give one supporting reason for your thesis and explain in a well develop paragraph</w:t>
      </w:r>
    </w:p>
    <w:p w:rsidR="008B5EB3" w:rsidRPr="00CA1D1F" w:rsidRDefault="008B5EB3" w:rsidP="008B5EB3">
      <w:pPr>
        <w:spacing w:line="256" w:lineRule="auto"/>
      </w:pPr>
      <w:r w:rsidRPr="00CA1D1F">
        <w:t>Paragraph 5: Conclusion</w:t>
      </w:r>
    </w:p>
    <w:p w:rsidR="008B5EB3" w:rsidRPr="00CA1D1F" w:rsidRDefault="008B5EB3" w:rsidP="008B5EB3">
      <w:pPr>
        <w:spacing w:line="256" w:lineRule="auto"/>
      </w:pPr>
      <w:r w:rsidRPr="00CA1D1F">
        <w:tab/>
        <w:t>-Summarize your main points and thesis</w:t>
      </w:r>
    </w:p>
    <w:p w:rsidR="008B5EB3" w:rsidRDefault="008B5EB3" w:rsidP="008B5EB3">
      <w:pPr>
        <w:spacing w:line="256" w:lineRule="auto"/>
        <w:rPr>
          <w:b/>
          <w:i/>
        </w:rPr>
      </w:pPr>
    </w:p>
    <w:p w:rsidR="008B5EB3" w:rsidRPr="00CA1D1F" w:rsidRDefault="008B5EB3" w:rsidP="008B5EB3">
      <w:pPr>
        <w:spacing w:line="256" w:lineRule="auto"/>
        <w:rPr>
          <w:b/>
          <w:i/>
        </w:rPr>
      </w:pPr>
      <w:r w:rsidRPr="00CA1D1F">
        <w:rPr>
          <w:b/>
          <w:i/>
        </w:rPr>
        <w:t xml:space="preserve">***Remember to make a well-developed argument for or against </w:t>
      </w:r>
      <w:r w:rsidR="00CA3F26" w:rsidRPr="00CA1D1F">
        <w:rPr>
          <w:b/>
          <w:i/>
        </w:rPr>
        <w:t>something,</w:t>
      </w:r>
      <w:r w:rsidRPr="00CA1D1F">
        <w:rPr>
          <w:b/>
          <w:i/>
        </w:rPr>
        <w:t xml:space="preserve"> it is good practice to   address counter claims from the opposing side of the argument </w:t>
      </w:r>
    </w:p>
    <w:p w:rsidR="008B5EB3" w:rsidRDefault="008B5EB3" w:rsidP="00CA3F26">
      <w:pPr>
        <w:spacing w:line="256" w:lineRule="auto"/>
        <w:jc w:val="center"/>
        <w:rPr>
          <w:b/>
          <w:sz w:val="28"/>
          <w:szCs w:val="28"/>
        </w:rPr>
      </w:pPr>
      <w:r w:rsidRPr="00CA1D1F">
        <w:rPr>
          <w:b/>
          <w:sz w:val="28"/>
          <w:szCs w:val="28"/>
        </w:rPr>
        <w:t>THIS IS A TEST GRADE, TAKE IT SERIOUSLY, THIS SHOULD BE SOME OF YOUR BEST WORK</w:t>
      </w:r>
    </w:p>
    <w:p w:rsidR="008B5EB3" w:rsidRDefault="008B5EB3" w:rsidP="008B5EB3">
      <w:pPr>
        <w:spacing w:line="256" w:lineRule="auto"/>
        <w:jc w:val="center"/>
        <w:rPr>
          <w:b/>
          <w:sz w:val="28"/>
          <w:szCs w:val="28"/>
        </w:rPr>
      </w:pPr>
    </w:p>
    <w:p w:rsidR="008B5EB3" w:rsidRDefault="008B5EB3" w:rsidP="008B5EB3">
      <w:pPr>
        <w:spacing w:line="256" w:lineRule="auto"/>
        <w:jc w:val="center"/>
        <w:rPr>
          <w:b/>
          <w:sz w:val="28"/>
          <w:szCs w:val="28"/>
        </w:rPr>
      </w:pPr>
    </w:p>
    <w:tbl>
      <w:tblPr>
        <w:tblStyle w:val="TableGrid"/>
        <w:tblW w:w="0" w:type="auto"/>
        <w:tblLook w:val="04A0" w:firstRow="1" w:lastRow="0" w:firstColumn="1" w:lastColumn="0" w:noHBand="0" w:noVBand="1"/>
      </w:tblPr>
      <w:tblGrid>
        <w:gridCol w:w="2364"/>
        <w:gridCol w:w="2330"/>
        <w:gridCol w:w="2333"/>
        <w:gridCol w:w="2323"/>
      </w:tblGrid>
      <w:tr w:rsidR="008B5EB3" w:rsidRPr="0068716A" w:rsidTr="00F44EF0">
        <w:tc>
          <w:tcPr>
            <w:tcW w:w="2394" w:type="dxa"/>
          </w:tcPr>
          <w:p w:rsidR="008B5EB3" w:rsidRPr="0068716A" w:rsidRDefault="008B5EB3" w:rsidP="00F44EF0">
            <w:pPr>
              <w:rPr>
                <w:sz w:val="22"/>
                <w:szCs w:val="22"/>
              </w:rPr>
            </w:pPr>
            <w:r w:rsidRPr="0068716A">
              <w:rPr>
                <w:sz w:val="22"/>
                <w:szCs w:val="22"/>
              </w:rPr>
              <w:lastRenderedPageBreak/>
              <w:t>Formatting</w:t>
            </w:r>
          </w:p>
        </w:tc>
        <w:tc>
          <w:tcPr>
            <w:tcW w:w="2394" w:type="dxa"/>
          </w:tcPr>
          <w:p w:rsidR="008B5EB3" w:rsidRPr="0068716A" w:rsidRDefault="008B5EB3" w:rsidP="00F44EF0">
            <w:pPr>
              <w:rPr>
                <w:sz w:val="22"/>
                <w:szCs w:val="22"/>
              </w:rPr>
            </w:pPr>
            <w:r w:rsidRPr="0068716A">
              <w:rPr>
                <w:sz w:val="22"/>
                <w:szCs w:val="22"/>
              </w:rPr>
              <w:t>-Paper has significant errors in formatting structure</w:t>
            </w:r>
          </w:p>
          <w:p w:rsidR="008B5EB3" w:rsidRPr="0068716A" w:rsidRDefault="008B5EB3" w:rsidP="00F44EF0">
            <w:pPr>
              <w:rPr>
                <w:sz w:val="22"/>
                <w:szCs w:val="22"/>
              </w:rPr>
            </w:pPr>
            <w:r w:rsidRPr="0068716A">
              <w:rPr>
                <w:sz w:val="22"/>
                <w:szCs w:val="22"/>
              </w:rPr>
              <w:t xml:space="preserve">-Paper is significantly shorter than required </w:t>
            </w:r>
          </w:p>
          <w:p w:rsidR="008B5EB3" w:rsidRPr="0068716A" w:rsidRDefault="008B5EB3" w:rsidP="00F44EF0">
            <w:pPr>
              <w:rPr>
                <w:sz w:val="22"/>
                <w:szCs w:val="22"/>
              </w:rPr>
            </w:pPr>
            <w:r w:rsidRPr="0068716A">
              <w:rPr>
                <w:sz w:val="22"/>
                <w:szCs w:val="22"/>
              </w:rPr>
              <w:t>-Paper has significant “typo issues” and shows little evidence of proofreading</w:t>
            </w:r>
          </w:p>
          <w:p w:rsidR="008B5EB3" w:rsidRPr="0068716A" w:rsidRDefault="008B5EB3" w:rsidP="00F44EF0">
            <w:pPr>
              <w:rPr>
                <w:sz w:val="22"/>
                <w:szCs w:val="22"/>
              </w:rPr>
            </w:pPr>
            <w:r w:rsidRPr="0068716A">
              <w:rPr>
                <w:sz w:val="22"/>
                <w:szCs w:val="22"/>
              </w:rPr>
              <w:t>*0 points</w:t>
            </w:r>
          </w:p>
        </w:tc>
        <w:tc>
          <w:tcPr>
            <w:tcW w:w="2394" w:type="dxa"/>
          </w:tcPr>
          <w:p w:rsidR="008B5EB3" w:rsidRPr="0068716A" w:rsidRDefault="008B5EB3" w:rsidP="00F44EF0">
            <w:pPr>
              <w:rPr>
                <w:sz w:val="22"/>
                <w:szCs w:val="22"/>
              </w:rPr>
            </w:pPr>
            <w:r w:rsidRPr="0068716A">
              <w:rPr>
                <w:sz w:val="22"/>
                <w:szCs w:val="22"/>
              </w:rPr>
              <w:t>-Paper has some errors if formatting structure</w:t>
            </w:r>
          </w:p>
          <w:p w:rsidR="008B5EB3" w:rsidRPr="0068716A" w:rsidRDefault="008B5EB3" w:rsidP="00F44EF0">
            <w:pPr>
              <w:rPr>
                <w:sz w:val="22"/>
                <w:szCs w:val="22"/>
              </w:rPr>
            </w:pPr>
            <w:r w:rsidRPr="0068716A">
              <w:rPr>
                <w:sz w:val="22"/>
                <w:szCs w:val="22"/>
              </w:rPr>
              <w:t xml:space="preserve">-Paper is shorter </w:t>
            </w:r>
            <w:r>
              <w:rPr>
                <w:sz w:val="22"/>
                <w:szCs w:val="22"/>
              </w:rPr>
              <w:t xml:space="preserve">or longer </w:t>
            </w:r>
            <w:r w:rsidRPr="0068716A">
              <w:rPr>
                <w:sz w:val="22"/>
                <w:szCs w:val="22"/>
              </w:rPr>
              <w:t>than required</w:t>
            </w:r>
          </w:p>
          <w:p w:rsidR="008B5EB3" w:rsidRPr="0068716A" w:rsidRDefault="008B5EB3" w:rsidP="00F44EF0">
            <w:pPr>
              <w:rPr>
                <w:sz w:val="22"/>
                <w:szCs w:val="22"/>
              </w:rPr>
            </w:pPr>
            <w:r w:rsidRPr="0068716A">
              <w:rPr>
                <w:sz w:val="22"/>
                <w:szCs w:val="22"/>
              </w:rPr>
              <w:t xml:space="preserve">-Paper has some “typo issues” and shows </w:t>
            </w:r>
            <w:r>
              <w:rPr>
                <w:sz w:val="22"/>
                <w:szCs w:val="22"/>
              </w:rPr>
              <w:t xml:space="preserve">some </w:t>
            </w:r>
            <w:r w:rsidRPr="0068716A">
              <w:rPr>
                <w:sz w:val="22"/>
                <w:szCs w:val="22"/>
              </w:rPr>
              <w:t>evidence of proofreading</w:t>
            </w:r>
          </w:p>
          <w:p w:rsidR="008B5EB3" w:rsidRPr="0068716A" w:rsidRDefault="008B5EB3" w:rsidP="00F44EF0">
            <w:pPr>
              <w:rPr>
                <w:sz w:val="22"/>
                <w:szCs w:val="22"/>
              </w:rPr>
            </w:pPr>
            <w:r w:rsidRPr="0068716A">
              <w:rPr>
                <w:sz w:val="22"/>
                <w:szCs w:val="22"/>
              </w:rPr>
              <w:t>*1 to 10 points</w:t>
            </w:r>
          </w:p>
        </w:tc>
        <w:tc>
          <w:tcPr>
            <w:tcW w:w="2394" w:type="dxa"/>
          </w:tcPr>
          <w:p w:rsidR="008B5EB3" w:rsidRPr="0068716A" w:rsidRDefault="008B5EB3" w:rsidP="00F44EF0">
            <w:pPr>
              <w:rPr>
                <w:sz w:val="22"/>
                <w:szCs w:val="22"/>
              </w:rPr>
            </w:pPr>
            <w:r w:rsidRPr="0068716A">
              <w:rPr>
                <w:sz w:val="22"/>
                <w:szCs w:val="22"/>
              </w:rPr>
              <w:t>-Paper has no or minor error errors in formatting structure</w:t>
            </w:r>
          </w:p>
          <w:p w:rsidR="008B5EB3" w:rsidRPr="0068716A" w:rsidRDefault="008B5EB3" w:rsidP="00F44EF0">
            <w:pPr>
              <w:rPr>
                <w:sz w:val="22"/>
                <w:szCs w:val="22"/>
              </w:rPr>
            </w:pPr>
            <w:r w:rsidRPr="0068716A">
              <w:rPr>
                <w:sz w:val="22"/>
                <w:szCs w:val="22"/>
              </w:rPr>
              <w:t>-Paper is required length</w:t>
            </w:r>
          </w:p>
          <w:p w:rsidR="008B5EB3" w:rsidRPr="0068716A" w:rsidRDefault="008B5EB3" w:rsidP="00F44EF0">
            <w:pPr>
              <w:rPr>
                <w:sz w:val="22"/>
                <w:szCs w:val="22"/>
              </w:rPr>
            </w:pPr>
            <w:r w:rsidRPr="0068716A">
              <w:rPr>
                <w:sz w:val="22"/>
                <w:szCs w:val="22"/>
              </w:rPr>
              <w:t>-Paper has no or few “typo issues” and shows evidence of proofreading</w:t>
            </w:r>
          </w:p>
          <w:p w:rsidR="008B5EB3" w:rsidRPr="0068716A" w:rsidRDefault="008B5EB3" w:rsidP="00F44EF0">
            <w:pPr>
              <w:rPr>
                <w:sz w:val="22"/>
                <w:szCs w:val="22"/>
              </w:rPr>
            </w:pPr>
            <w:r w:rsidRPr="0068716A">
              <w:rPr>
                <w:sz w:val="22"/>
                <w:szCs w:val="22"/>
              </w:rPr>
              <w:t>*11 to 15 points</w:t>
            </w:r>
          </w:p>
        </w:tc>
      </w:tr>
      <w:tr w:rsidR="008B5EB3" w:rsidRPr="0068716A" w:rsidTr="00F44EF0">
        <w:tc>
          <w:tcPr>
            <w:tcW w:w="2394" w:type="dxa"/>
          </w:tcPr>
          <w:p w:rsidR="008B5EB3" w:rsidRPr="0068716A" w:rsidRDefault="008B5EB3" w:rsidP="00F44EF0">
            <w:pPr>
              <w:rPr>
                <w:sz w:val="22"/>
                <w:szCs w:val="22"/>
              </w:rPr>
            </w:pPr>
            <w:r w:rsidRPr="0068716A">
              <w:rPr>
                <w:sz w:val="22"/>
                <w:szCs w:val="22"/>
              </w:rPr>
              <w:t>On Time</w:t>
            </w:r>
          </w:p>
        </w:tc>
        <w:tc>
          <w:tcPr>
            <w:tcW w:w="2394" w:type="dxa"/>
          </w:tcPr>
          <w:p w:rsidR="008B5EB3" w:rsidRPr="0068716A" w:rsidRDefault="008B5EB3" w:rsidP="00F44EF0">
            <w:pPr>
              <w:rPr>
                <w:sz w:val="22"/>
                <w:szCs w:val="22"/>
              </w:rPr>
            </w:pPr>
            <w:r w:rsidRPr="0068716A">
              <w:rPr>
                <w:sz w:val="22"/>
                <w:szCs w:val="22"/>
              </w:rPr>
              <w:t>-Papers may not be turned in more than one week late in most circumstances</w:t>
            </w:r>
          </w:p>
          <w:p w:rsidR="008B5EB3" w:rsidRPr="0068716A" w:rsidRDefault="008B5EB3" w:rsidP="00F44EF0">
            <w:pPr>
              <w:rPr>
                <w:sz w:val="22"/>
                <w:szCs w:val="22"/>
              </w:rPr>
            </w:pPr>
            <w:r w:rsidRPr="0068716A">
              <w:rPr>
                <w:sz w:val="22"/>
                <w:szCs w:val="22"/>
              </w:rPr>
              <w:t>*Zero for the assignment</w:t>
            </w:r>
          </w:p>
        </w:tc>
        <w:tc>
          <w:tcPr>
            <w:tcW w:w="2394" w:type="dxa"/>
          </w:tcPr>
          <w:p w:rsidR="008B5EB3" w:rsidRPr="0068716A" w:rsidRDefault="008B5EB3" w:rsidP="00F44EF0">
            <w:pPr>
              <w:rPr>
                <w:sz w:val="22"/>
                <w:szCs w:val="22"/>
              </w:rPr>
            </w:pPr>
            <w:r w:rsidRPr="0068716A">
              <w:rPr>
                <w:sz w:val="22"/>
                <w:szCs w:val="22"/>
              </w:rPr>
              <w:t>-Papers may be turned in up to one week late in most circumstances</w:t>
            </w:r>
          </w:p>
          <w:p w:rsidR="008B5EB3" w:rsidRPr="0068716A" w:rsidRDefault="008B5EB3" w:rsidP="00F44EF0">
            <w:pPr>
              <w:rPr>
                <w:sz w:val="22"/>
                <w:szCs w:val="22"/>
              </w:rPr>
            </w:pPr>
            <w:r w:rsidRPr="0068716A">
              <w:rPr>
                <w:sz w:val="22"/>
                <w:szCs w:val="22"/>
              </w:rPr>
              <w:t xml:space="preserve">*Late papers will </w:t>
            </w:r>
            <w:r w:rsidRPr="006E5C63">
              <w:rPr>
                <w:b/>
                <w:sz w:val="22"/>
                <w:szCs w:val="22"/>
              </w:rPr>
              <w:t>automatically lose 30 points</w:t>
            </w:r>
          </w:p>
        </w:tc>
        <w:tc>
          <w:tcPr>
            <w:tcW w:w="2394" w:type="dxa"/>
          </w:tcPr>
          <w:p w:rsidR="008B5EB3" w:rsidRPr="0068716A" w:rsidRDefault="008B5EB3" w:rsidP="00F44EF0">
            <w:pPr>
              <w:rPr>
                <w:sz w:val="22"/>
                <w:szCs w:val="22"/>
              </w:rPr>
            </w:pPr>
            <w:r w:rsidRPr="0068716A">
              <w:rPr>
                <w:sz w:val="22"/>
                <w:szCs w:val="22"/>
              </w:rPr>
              <w:t xml:space="preserve">-Paper is typed and printed out </w:t>
            </w:r>
            <w:r>
              <w:rPr>
                <w:sz w:val="22"/>
                <w:szCs w:val="22"/>
              </w:rPr>
              <w:t xml:space="preserve">or neatly handwritten and ready </w:t>
            </w:r>
            <w:r w:rsidRPr="0068716A">
              <w:rPr>
                <w:sz w:val="22"/>
                <w:szCs w:val="22"/>
              </w:rPr>
              <w:t xml:space="preserve">to turn in at the </w:t>
            </w:r>
            <w:r w:rsidRPr="0068716A">
              <w:rPr>
                <w:b/>
                <w:sz w:val="22"/>
                <w:szCs w:val="22"/>
              </w:rPr>
              <w:t>start</w:t>
            </w:r>
            <w:r w:rsidRPr="0068716A">
              <w:rPr>
                <w:sz w:val="22"/>
                <w:szCs w:val="22"/>
              </w:rPr>
              <w:t xml:space="preserve"> of class</w:t>
            </w:r>
          </w:p>
          <w:p w:rsidR="008B5EB3" w:rsidRPr="0068716A" w:rsidRDefault="008B5EB3" w:rsidP="00F44EF0">
            <w:pPr>
              <w:rPr>
                <w:i/>
                <w:sz w:val="22"/>
                <w:szCs w:val="22"/>
              </w:rPr>
            </w:pPr>
            <w:r w:rsidRPr="0068716A">
              <w:rPr>
                <w:i/>
                <w:sz w:val="22"/>
                <w:szCs w:val="22"/>
              </w:rPr>
              <w:t>or</w:t>
            </w:r>
          </w:p>
          <w:p w:rsidR="008B5EB3" w:rsidRPr="0068716A" w:rsidRDefault="008B5EB3" w:rsidP="00F44EF0">
            <w:pPr>
              <w:rPr>
                <w:sz w:val="22"/>
                <w:szCs w:val="22"/>
              </w:rPr>
            </w:pPr>
            <w:r w:rsidRPr="0068716A">
              <w:rPr>
                <w:sz w:val="22"/>
                <w:szCs w:val="22"/>
              </w:rPr>
              <w:t xml:space="preserve">-Paper is typed and e-mailed to </w:t>
            </w:r>
            <w:r>
              <w:rPr>
                <w:sz w:val="22"/>
                <w:szCs w:val="22"/>
              </w:rPr>
              <w:t>teacher</w:t>
            </w:r>
            <w:r w:rsidRPr="0068716A">
              <w:rPr>
                <w:sz w:val="22"/>
                <w:szCs w:val="22"/>
              </w:rPr>
              <w:t xml:space="preserve"> before the </w:t>
            </w:r>
            <w:r w:rsidRPr="0068716A">
              <w:rPr>
                <w:b/>
                <w:sz w:val="22"/>
                <w:szCs w:val="22"/>
              </w:rPr>
              <w:t>start</w:t>
            </w:r>
            <w:r w:rsidRPr="0068716A">
              <w:rPr>
                <w:sz w:val="22"/>
                <w:szCs w:val="22"/>
              </w:rPr>
              <w:t xml:space="preserve"> of class</w:t>
            </w:r>
          </w:p>
          <w:p w:rsidR="008B5EB3" w:rsidRPr="0068716A" w:rsidRDefault="008B5EB3" w:rsidP="00F44EF0">
            <w:pPr>
              <w:rPr>
                <w:sz w:val="22"/>
                <w:szCs w:val="22"/>
              </w:rPr>
            </w:pPr>
            <w:r w:rsidRPr="0068716A">
              <w:rPr>
                <w:sz w:val="22"/>
                <w:szCs w:val="22"/>
              </w:rPr>
              <w:t>*10 points</w:t>
            </w:r>
          </w:p>
        </w:tc>
      </w:tr>
      <w:tr w:rsidR="008B5EB3" w:rsidRPr="0068716A" w:rsidTr="00F44EF0">
        <w:tc>
          <w:tcPr>
            <w:tcW w:w="2394" w:type="dxa"/>
          </w:tcPr>
          <w:p w:rsidR="008B5EB3" w:rsidRPr="0068716A" w:rsidRDefault="008B5EB3" w:rsidP="00F44EF0">
            <w:pPr>
              <w:rPr>
                <w:sz w:val="22"/>
                <w:szCs w:val="22"/>
              </w:rPr>
            </w:pPr>
            <w:r w:rsidRPr="0068716A">
              <w:rPr>
                <w:sz w:val="22"/>
                <w:szCs w:val="22"/>
              </w:rPr>
              <w:t>Thesis/Argument</w:t>
            </w:r>
          </w:p>
        </w:tc>
        <w:tc>
          <w:tcPr>
            <w:tcW w:w="2394" w:type="dxa"/>
          </w:tcPr>
          <w:p w:rsidR="008B5EB3" w:rsidRPr="0068716A" w:rsidRDefault="008B5EB3" w:rsidP="00F44EF0">
            <w:pPr>
              <w:rPr>
                <w:sz w:val="22"/>
                <w:szCs w:val="22"/>
              </w:rPr>
            </w:pPr>
            <w:r w:rsidRPr="0068716A">
              <w:rPr>
                <w:sz w:val="22"/>
                <w:szCs w:val="22"/>
              </w:rPr>
              <w:t>-Paper lacks a</w:t>
            </w:r>
            <w:r>
              <w:rPr>
                <w:sz w:val="22"/>
                <w:szCs w:val="22"/>
              </w:rPr>
              <w:t xml:space="preserve"> clear and meaningful thesis/ </w:t>
            </w:r>
            <w:r w:rsidRPr="0068716A">
              <w:rPr>
                <w:sz w:val="22"/>
                <w:szCs w:val="22"/>
              </w:rPr>
              <w:t>argument</w:t>
            </w:r>
          </w:p>
          <w:p w:rsidR="008B5EB3" w:rsidRPr="0068716A" w:rsidRDefault="008B5EB3" w:rsidP="00F44EF0">
            <w:pPr>
              <w:rPr>
                <w:sz w:val="22"/>
                <w:szCs w:val="22"/>
              </w:rPr>
            </w:pPr>
            <w:r w:rsidRPr="0068716A">
              <w:rPr>
                <w:sz w:val="22"/>
                <w:szCs w:val="22"/>
              </w:rPr>
              <w:t>*0 points</w:t>
            </w:r>
          </w:p>
        </w:tc>
        <w:tc>
          <w:tcPr>
            <w:tcW w:w="2394" w:type="dxa"/>
          </w:tcPr>
          <w:p w:rsidR="008B5EB3" w:rsidRPr="0068716A" w:rsidRDefault="008B5EB3" w:rsidP="00F44EF0">
            <w:pPr>
              <w:rPr>
                <w:sz w:val="22"/>
                <w:szCs w:val="22"/>
              </w:rPr>
            </w:pPr>
            <w:r w:rsidRPr="0068716A">
              <w:rPr>
                <w:sz w:val="22"/>
                <w:szCs w:val="22"/>
              </w:rPr>
              <w:t>-Paper attempts to develop a clear and meaningful thesis</w:t>
            </w:r>
            <w:r>
              <w:rPr>
                <w:sz w:val="22"/>
                <w:szCs w:val="22"/>
              </w:rPr>
              <w:t>/ argument</w:t>
            </w:r>
          </w:p>
          <w:p w:rsidR="008B5EB3" w:rsidRPr="0068716A" w:rsidRDefault="008B5EB3" w:rsidP="00F44EF0">
            <w:pPr>
              <w:rPr>
                <w:sz w:val="22"/>
                <w:szCs w:val="22"/>
              </w:rPr>
            </w:pPr>
            <w:r w:rsidRPr="0068716A">
              <w:rPr>
                <w:sz w:val="22"/>
                <w:szCs w:val="22"/>
              </w:rPr>
              <w:t>*1 to 14 points</w:t>
            </w:r>
          </w:p>
        </w:tc>
        <w:tc>
          <w:tcPr>
            <w:tcW w:w="2394" w:type="dxa"/>
          </w:tcPr>
          <w:p w:rsidR="008B5EB3" w:rsidRPr="0068716A" w:rsidRDefault="008B5EB3" w:rsidP="00F44EF0">
            <w:pPr>
              <w:rPr>
                <w:sz w:val="22"/>
                <w:szCs w:val="22"/>
              </w:rPr>
            </w:pPr>
            <w:r w:rsidRPr="0068716A">
              <w:rPr>
                <w:sz w:val="22"/>
                <w:szCs w:val="22"/>
              </w:rPr>
              <w:t>-Paper has a clear and meaningful thesis</w:t>
            </w:r>
            <w:r>
              <w:rPr>
                <w:sz w:val="22"/>
                <w:szCs w:val="22"/>
              </w:rPr>
              <w:t>/ argument</w:t>
            </w:r>
          </w:p>
          <w:p w:rsidR="008B5EB3" w:rsidRPr="0068716A" w:rsidRDefault="008B5EB3" w:rsidP="00F44EF0">
            <w:pPr>
              <w:rPr>
                <w:sz w:val="22"/>
                <w:szCs w:val="22"/>
              </w:rPr>
            </w:pPr>
            <w:r w:rsidRPr="0068716A">
              <w:rPr>
                <w:sz w:val="22"/>
                <w:szCs w:val="22"/>
              </w:rPr>
              <w:t>*15 points</w:t>
            </w:r>
          </w:p>
        </w:tc>
      </w:tr>
      <w:tr w:rsidR="008B5EB3" w:rsidRPr="0068716A" w:rsidTr="00F44EF0">
        <w:tc>
          <w:tcPr>
            <w:tcW w:w="2394" w:type="dxa"/>
          </w:tcPr>
          <w:p w:rsidR="008B5EB3" w:rsidRPr="0068716A" w:rsidRDefault="008B5EB3" w:rsidP="00F44EF0">
            <w:pPr>
              <w:rPr>
                <w:sz w:val="22"/>
                <w:szCs w:val="22"/>
              </w:rPr>
            </w:pPr>
            <w:r w:rsidRPr="0068716A">
              <w:rPr>
                <w:sz w:val="22"/>
                <w:szCs w:val="22"/>
              </w:rPr>
              <w:t>Organization/Focus</w:t>
            </w:r>
          </w:p>
        </w:tc>
        <w:tc>
          <w:tcPr>
            <w:tcW w:w="2394" w:type="dxa"/>
          </w:tcPr>
          <w:p w:rsidR="008B5EB3" w:rsidRPr="0068716A" w:rsidRDefault="008B5EB3" w:rsidP="00F44EF0">
            <w:pPr>
              <w:rPr>
                <w:sz w:val="22"/>
                <w:szCs w:val="22"/>
              </w:rPr>
            </w:pPr>
            <w:r w:rsidRPr="0068716A">
              <w:rPr>
                <w:sz w:val="22"/>
                <w:szCs w:val="22"/>
              </w:rPr>
              <w:t>-Paper lacks focus on the thesis</w:t>
            </w:r>
          </w:p>
          <w:p w:rsidR="008B5EB3" w:rsidRPr="0068716A" w:rsidRDefault="008B5EB3" w:rsidP="00F44EF0">
            <w:pPr>
              <w:rPr>
                <w:sz w:val="22"/>
                <w:szCs w:val="22"/>
              </w:rPr>
            </w:pPr>
            <w:r w:rsidRPr="0068716A">
              <w:rPr>
                <w:sz w:val="22"/>
                <w:szCs w:val="22"/>
              </w:rPr>
              <w:t>-Paper’s organization distracts from the purpose</w:t>
            </w:r>
          </w:p>
          <w:p w:rsidR="008B5EB3" w:rsidRPr="0068716A" w:rsidRDefault="008B5EB3" w:rsidP="00F44EF0">
            <w:pPr>
              <w:rPr>
                <w:sz w:val="22"/>
                <w:szCs w:val="22"/>
              </w:rPr>
            </w:pPr>
            <w:r w:rsidRPr="0068716A">
              <w:rPr>
                <w:sz w:val="22"/>
                <w:szCs w:val="22"/>
              </w:rPr>
              <w:t>-Paper fails to develop thoughts and ideas</w:t>
            </w:r>
          </w:p>
          <w:p w:rsidR="008B5EB3" w:rsidRPr="0068716A" w:rsidRDefault="008B5EB3" w:rsidP="00F44EF0">
            <w:pPr>
              <w:rPr>
                <w:sz w:val="22"/>
                <w:szCs w:val="22"/>
              </w:rPr>
            </w:pPr>
            <w:r w:rsidRPr="0068716A">
              <w:rPr>
                <w:sz w:val="22"/>
                <w:szCs w:val="22"/>
              </w:rPr>
              <w:t>*1-9 points</w:t>
            </w:r>
          </w:p>
        </w:tc>
        <w:tc>
          <w:tcPr>
            <w:tcW w:w="2394" w:type="dxa"/>
          </w:tcPr>
          <w:p w:rsidR="008B5EB3" w:rsidRPr="0068716A" w:rsidRDefault="008B5EB3" w:rsidP="00F44EF0">
            <w:pPr>
              <w:rPr>
                <w:sz w:val="22"/>
                <w:szCs w:val="22"/>
              </w:rPr>
            </w:pPr>
            <w:r w:rsidRPr="0068716A">
              <w:rPr>
                <w:sz w:val="22"/>
                <w:szCs w:val="22"/>
              </w:rPr>
              <w:t>-Paper occasionally lacks focus on the thesis</w:t>
            </w:r>
          </w:p>
          <w:p w:rsidR="008B5EB3" w:rsidRPr="0068716A" w:rsidRDefault="008B5EB3" w:rsidP="00F44EF0">
            <w:pPr>
              <w:rPr>
                <w:sz w:val="22"/>
                <w:szCs w:val="22"/>
              </w:rPr>
            </w:pPr>
            <w:r w:rsidRPr="0068716A">
              <w:rPr>
                <w:sz w:val="22"/>
                <w:szCs w:val="22"/>
              </w:rPr>
              <w:t>-Paper’s organization occasionally distracts from the purpose</w:t>
            </w:r>
          </w:p>
          <w:p w:rsidR="008B5EB3" w:rsidRPr="0068716A" w:rsidRDefault="008B5EB3" w:rsidP="00F44EF0">
            <w:pPr>
              <w:rPr>
                <w:sz w:val="22"/>
                <w:szCs w:val="22"/>
              </w:rPr>
            </w:pPr>
            <w:r w:rsidRPr="0068716A">
              <w:rPr>
                <w:sz w:val="22"/>
                <w:szCs w:val="22"/>
              </w:rPr>
              <w:t>-Paper sometimes fails to fully develop thoughts and ideas</w:t>
            </w:r>
          </w:p>
          <w:p w:rsidR="008B5EB3" w:rsidRPr="0068716A" w:rsidRDefault="008B5EB3" w:rsidP="00F44EF0">
            <w:pPr>
              <w:rPr>
                <w:sz w:val="22"/>
                <w:szCs w:val="22"/>
              </w:rPr>
            </w:pPr>
            <w:r w:rsidRPr="0068716A">
              <w:rPr>
                <w:sz w:val="22"/>
                <w:szCs w:val="22"/>
              </w:rPr>
              <w:t>*10-25 points</w:t>
            </w:r>
          </w:p>
        </w:tc>
        <w:tc>
          <w:tcPr>
            <w:tcW w:w="2394" w:type="dxa"/>
          </w:tcPr>
          <w:p w:rsidR="008B5EB3" w:rsidRPr="0068716A" w:rsidRDefault="008B5EB3" w:rsidP="00F44EF0">
            <w:pPr>
              <w:rPr>
                <w:sz w:val="22"/>
                <w:szCs w:val="22"/>
              </w:rPr>
            </w:pPr>
            <w:r w:rsidRPr="0068716A">
              <w:rPr>
                <w:sz w:val="22"/>
                <w:szCs w:val="22"/>
              </w:rPr>
              <w:t>-Paper rarely or never lacks focus on the thesis</w:t>
            </w:r>
          </w:p>
          <w:p w:rsidR="008B5EB3" w:rsidRPr="0068716A" w:rsidRDefault="008B5EB3" w:rsidP="00F44EF0">
            <w:pPr>
              <w:rPr>
                <w:sz w:val="22"/>
                <w:szCs w:val="22"/>
              </w:rPr>
            </w:pPr>
            <w:r w:rsidRPr="0068716A">
              <w:rPr>
                <w:sz w:val="22"/>
                <w:szCs w:val="22"/>
              </w:rPr>
              <w:t>- Paper’s organization rarely or never distracts from the purpose</w:t>
            </w:r>
          </w:p>
          <w:p w:rsidR="008B5EB3" w:rsidRPr="0068716A" w:rsidRDefault="008B5EB3" w:rsidP="00F44EF0">
            <w:pPr>
              <w:rPr>
                <w:sz w:val="22"/>
                <w:szCs w:val="22"/>
              </w:rPr>
            </w:pPr>
            <w:r w:rsidRPr="0068716A">
              <w:rPr>
                <w:sz w:val="22"/>
                <w:szCs w:val="22"/>
              </w:rPr>
              <w:t>-Paper rarely or never fails to fully develop thought and ideas</w:t>
            </w:r>
          </w:p>
          <w:p w:rsidR="008B5EB3" w:rsidRPr="0068716A" w:rsidRDefault="008B5EB3" w:rsidP="00F44EF0">
            <w:pPr>
              <w:rPr>
                <w:sz w:val="22"/>
                <w:szCs w:val="22"/>
              </w:rPr>
            </w:pPr>
            <w:r w:rsidRPr="0068716A">
              <w:rPr>
                <w:sz w:val="22"/>
                <w:szCs w:val="22"/>
              </w:rPr>
              <w:t>*25-30 points</w:t>
            </w:r>
          </w:p>
        </w:tc>
      </w:tr>
      <w:tr w:rsidR="008B5EB3" w:rsidRPr="0068716A" w:rsidTr="00F44EF0">
        <w:tc>
          <w:tcPr>
            <w:tcW w:w="2394" w:type="dxa"/>
          </w:tcPr>
          <w:p w:rsidR="008B5EB3" w:rsidRDefault="008B5EB3" w:rsidP="00F44EF0">
            <w:pPr>
              <w:rPr>
                <w:sz w:val="22"/>
                <w:szCs w:val="22"/>
              </w:rPr>
            </w:pPr>
            <w:r w:rsidRPr="0068716A">
              <w:rPr>
                <w:sz w:val="22"/>
                <w:szCs w:val="22"/>
              </w:rPr>
              <w:t>Persuasiveness</w:t>
            </w:r>
          </w:p>
          <w:p w:rsidR="008B5EB3" w:rsidRPr="0068716A" w:rsidRDefault="008B5EB3" w:rsidP="00F44EF0">
            <w:pPr>
              <w:rPr>
                <w:sz w:val="22"/>
                <w:szCs w:val="22"/>
              </w:rPr>
            </w:pPr>
          </w:p>
        </w:tc>
        <w:tc>
          <w:tcPr>
            <w:tcW w:w="2394" w:type="dxa"/>
          </w:tcPr>
          <w:p w:rsidR="008B5EB3" w:rsidRPr="0068716A" w:rsidRDefault="008B5EB3" w:rsidP="00F44EF0">
            <w:pPr>
              <w:rPr>
                <w:sz w:val="22"/>
                <w:szCs w:val="22"/>
              </w:rPr>
            </w:pPr>
            <w:r w:rsidRPr="0068716A">
              <w:rPr>
                <w:sz w:val="22"/>
                <w:szCs w:val="22"/>
              </w:rPr>
              <w:t>-Paper largely fails to provide logical arguments as support</w:t>
            </w:r>
          </w:p>
          <w:p w:rsidR="008B5EB3" w:rsidRPr="0068716A" w:rsidRDefault="008B5EB3" w:rsidP="00F44EF0">
            <w:pPr>
              <w:rPr>
                <w:sz w:val="22"/>
                <w:szCs w:val="22"/>
              </w:rPr>
            </w:pPr>
            <w:r w:rsidRPr="0068716A">
              <w:rPr>
                <w:sz w:val="22"/>
                <w:szCs w:val="22"/>
              </w:rPr>
              <w:t>-Paper largely fails to grab a reader’s attention</w:t>
            </w:r>
          </w:p>
          <w:p w:rsidR="008B5EB3" w:rsidRPr="0068716A" w:rsidRDefault="008B5EB3" w:rsidP="00F44EF0">
            <w:pPr>
              <w:rPr>
                <w:sz w:val="22"/>
                <w:szCs w:val="22"/>
              </w:rPr>
            </w:pPr>
            <w:r w:rsidRPr="0068716A">
              <w:rPr>
                <w:sz w:val="22"/>
                <w:szCs w:val="22"/>
              </w:rPr>
              <w:t>-Paper largely fails to clarify the issue for the reader</w:t>
            </w:r>
          </w:p>
          <w:p w:rsidR="008B5EB3" w:rsidRPr="0068716A" w:rsidRDefault="008B5EB3" w:rsidP="00F44EF0">
            <w:pPr>
              <w:rPr>
                <w:sz w:val="22"/>
                <w:szCs w:val="22"/>
              </w:rPr>
            </w:pPr>
            <w:r w:rsidRPr="0068716A">
              <w:rPr>
                <w:sz w:val="22"/>
                <w:szCs w:val="22"/>
              </w:rPr>
              <w:t>*1-9 points</w:t>
            </w:r>
          </w:p>
        </w:tc>
        <w:tc>
          <w:tcPr>
            <w:tcW w:w="2394" w:type="dxa"/>
          </w:tcPr>
          <w:p w:rsidR="008B5EB3" w:rsidRPr="0068716A" w:rsidRDefault="008B5EB3" w:rsidP="00F44EF0">
            <w:pPr>
              <w:rPr>
                <w:sz w:val="22"/>
                <w:szCs w:val="22"/>
              </w:rPr>
            </w:pPr>
            <w:r w:rsidRPr="0068716A">
              <w:rPr>
                <w:sz w:val="22"/>
                <w:szCs w:val="22"/>
              </w:rPr>
              <w:t>-Paper sometimes fails to provide logical arguments as support</w:t>
            </w:r>
          </w:p>
          <w:p w:rsidR="008B5EB3" w:rsidRPr="0068716A" w:rsidRDefault="008B5EB3" w:rsidP="00F44EF0">
            <w:pPr>
              <w:rPr>
                <w:sz w:val="22"/>
                <w:szCs w:val="22"/>
              </w:rPr>
            </w:pPr>
            <w:r w:rsidRPr="0068716A">
              <w:rPr>
                <w:sz w:val="22"/>
                <w:szCs w:val="22"/>
              </w:rPr>
              <w:t>-Paper sometimes fails to grab a reader’s attention</w:t>
            </w:r>
          </w:p>
          <w:p w:rsidR="008B5EB3" w:rsidRPr="0068716A" w:rsidRDefault="008B5EB3" w:rsidP="00F44EF0">
            <w:pPr>
              <w:rPr>
                <w:sz w:val="22"/>
                <w:szCs w:val="22"/>
              </w:rPr>
            </w:pPr>
            <w:r w:rsidRPr="0068716A">
              <w:rPr>
                <w:sz w:val="22"/>
                <w:szCs w:val="22"/>
              </w:rPr>
              <w:t>-Paper sometimes fails to clarify the issue for the reader</w:t>
            </w:r>
          </w:p>
          <w:p w:rsidR="008B5EB3" w:rsidRPr="0068716A" w:rsidRDefault="008B5EB3" w:rsidP="00F44EF0">
            <w:pPr>
              <w:rPr>
                <w:sz w:val="22"/>
                <w:szCs w:val="22"/>
              </w:rPr>
            </w:pPr>
            <w:r w:rsidRPr="0068716A">
              <w:rPr>
                <w:sz w:val="22"/>
                <w:szCs w:val="22"/>
              </w:rPr>
              <w:t>*10-25 points</w:t>
            </w:r>
          </w:p>
        </w:tc>
        <w:tc>
          <w:tcPr>
            <w:tcW w:w="2394" w:type="dxa"/>
          </w:tcPr>
          <w:p w:rsidR="008B5EB3" w:rsidRPr="0068716A" w:rsidRDefault="008B5EB3" w:rsidP="00F44EF0">
            <w:pPr>
              <w:rPr>
                <w:sz w:val="22"/>
                <w:szCs w:val="22"/>
              </w:rPr>
            </w:pPr>
            <w:r w:rsidRPr="0068716A">
              <w:rPr>
                <w:sz w:val="22"/>
                <w:szCs w:val="22"/>
              </w:rPr>
              <w:t>-Paper mostly or always provides logical arguments as support</w:t>
            </w:r>
          </w:p>
          <w:p w:rsidR="008B5EB3" w:rsidRPr="0068716A" w:rsidRDefault="008B5EB3" w:rsidP="00F44EF0">
            <w:pPr>
              <w:rPr>
                <w:sz w:val="22"/>
                <w:szCs w:val="22"/>
              </w:rPr>
            </w:pPr>
            <w:r w:rsidRPr="0068716A">
              <w:rPr>
                <w:sz w:val="22"/>
                <w:szCs w:val="22"/>
              </w:rPr>
              <w:t>-Paper mostly or always grabs the reader’s attention</w:t>
            </w:r>
          </w:p>
          <w:p w:rsidR="008B5EB3" w:rsidRPr="0068716A" w:rsidRDefault="008B5EB3" w:rsidP="00F44EF0">
            <w:pPr>
              <w:rPr>
                <w:sz w:val="22"/>
                <w:szCs w:val="22"/>
              </w:rPr>
            </w:pPr>
            <w:r w:rsidRPr="0068716A">
              <w:rPr>
                <w:sz w:val="22"/>
                <w:szCs w:val="22"/>
              </w:rPr>
              <w:t>-Paper mostly or always clarifies the issue for the reader</w:t>
            </w:r>
          </w:p>
          <w:p w:rsidR="008B5EB3" w:rsidRPr="0068716A" w:rsidRDefault="008B5EB3" w:rsidP="00F44EF0">
            <w:pPr>
              <w:rPr>
                <w:sz w:val="22"/>
                <w:szCs w:val="22"/>
              </w:rPr>
            </w:pPr>
            <w:r w:rsidRPr="0068716A">
              <w:rPr>
                <w:sz w:val="22"/>
                <w:szCs w:val="22"/>
              </w:rPr>
              <w:t>*25-30 points</w:t>
            </w:r>
          </w:p>
        </w:tc>
      </w:tr>
    </w:tbl>
    <w:p w:rsidR="008B5EB3" w:rsidRDefault="008B5EB3" w:rsidP="008B5EB3">
      <w:pPr>
        <w:rPr>
          <w:u w:val="single"/>
        </w:rPr>
      </w:pPr>
    </w:p>
    <w:p w:rsidR="008B5EB3" w:rsidRDefault="008B5EB3" w:rsidP="008B5EB3">
      <w:r>
        <w:t>Total Score: _________________/100 points</w:t>
      </w:r>
    </w:p>
    <w:p w:rsidR="008B5EB3" w:rsidRPr="008B5EB3" w:rsidRDefault="008B5EB3" w:rsidP="008B5EB3">
      <w:r>
        <w:t>Comments:</w:t>
      </w:r>
    </w:p>
    <w:sectPr w:rsidR="008B5EB3" w:rsidRPr="008B5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39"/>
    <w:rsid w:val="0006372E"/>
    <w:rsid w:val="008B5EB3"/>
    <w:rsid w:val="00994139"/>
    <w:rsid w:val="00CA3F26"/>
    <w:rsid w:val="00CD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BC04"/>
  <w15:chartTrackingRefBased/>
  <w15:docId w15:val="{0D0E2256-C380-4F6D-B605-6C8EA442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EB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Riley, Steven</cp:lastModifiedBy>
  <cp:revision>3</cp:revision>
  <dcterms:created xsi:type="dcterms:W3CDTF">2019-09-10T13:03:00Z</dcterms:created>
  <dcterms:modified xsi:type="dcterms:W3CDTF">2019-09-10T15:10:00Z</dcterms:modified>
</cp:coreProperties>
</file>